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CE" w:rsidRPr="00C04869" w:rsidRDefault="008D64CE" w:rsidP="008D64CE">
      <w:pPr>
        <w:spacing w:line="360" w:lineRule="auto"/>
        <w:rPr>
          <w:rFonts w:ascii="Century Gothic" w:hAnsi="Century Gothic"/>
          <w:b/>
          <w:sz w:val="28"/>
          <w:szCs w:val="28"/>
        </w:rPr>
      </w:pPr>
      <w:r w:rsidRPr="00C04869">
        <w:rPr>
          <w:rFonts w:ascii="Century Gothic" w:hAnsi="Century Gothic"/>
          <w:b/>
          <w:sz w:val="28"/>
          <w:szCs w:val="28"/>
        </w:rPr>
        <w:t>In the Beginning</w:t>
      </w:r>
      <w:r w:rsidRPr="00C04869">
        <w:rPr>
          <w:rFonts w:ascii="Century Gothic" w:hAnsi="Century Gothic"/>
          <w:bCs/>
          <w:sz w:val="28"/>
          <w:szCs w:val="28"/>
        </w:rPr>
        <w:t>, retold by Steve Turner</w:t>
      </w:r>
    </w:p>
    <w:tbl>
      <w:tblPr>
        <w:tblW w:w="9404" w:type="dxa"/>
        <w:jc w:val="center"/>
        <w:tblInd w:w="492" w:type="dxa"/>
        <w:tblLayout w:type="fixed"/>
        <w:tblCellMar>
          <w:left w:w="10" w:type="dxa"/>
          <w:right w:w="10" w:type="dxa"/>
        </w:tblCellMar>
        <w:tblLook w:val="0000"/>
      </w:tblPr>
      <w:tblGrid>
        <w:gridCol w:w="1219"/>
        <w:gridCol w:w="4227"/>
        <w:gridCol w:w="3958"/>
      </w:tblGrid>
      <w:tr w:rsidR="008D64CE" w:rsidRPr="00C04869" w:rsidTr="00B409D4">
        <w:tblPrEx>
          <w:tblCellMar>
            <w:top w:w="0" w:type="dxa"/>
            <w:bottom w:w="0" w:type="dxa"/>
          </w:tblCellMar>
        </w:tblPrEx>
        <w:trPr>
          <w:cantSplit/>
          <w:jc w:val="center"/>
        </w:trPr>
        <w:tc>
          <w:tcPr>
            <w:tcW w:w="1219" w:type="dxa"/>
            <w:vMerge w:val="restart"/>
            <w:tcBorders>
              <w:top w:val="single" w:sz="6" w:space="0" w:color="000000"/>
              <w:left w:val="single" w:sz="6" w:space="0" w:color="000000"/>
              <w:bottom w:val="single" w:sz="6" w:space="0" w:color="FFFFFF"/>
              <w:right w:val="single" w:sz="6" w:space="0" w:color="FFFFFF"/>
            </w:tcBorders>
            <w:shd w:val="clear" w:color="auto" w:fill="FFFFFF"/>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rPr>
            </w:pPr>
          </w:p>
          <w:p w:rsidR="008D64CE" w:rsidRPr="00C04869" w:rsidRDefault="008D64CE" w:rsidP="00B409D4">
            <w:pPr>
              <w:widowControl w:val="0"/>
              <w:tabs>
                <w:tab w:val="center" w:pos="795"/>
              </w:tabs>
              <w:autoSpaceDE w:val="0"/>
              <w:spacing w:line="360" w:lineRule="auto"/>
              <w:jc w:val="center"/>
              <w:rPr>
                <w:rFonts w:ascii="Century Gothic" w:hAnsi="Century Gothic"/>
                <w:sz w:val="28"/>
                <w:szCs w:val="28"/>
              </w:rPr>
            </w:pPr>
            <w:r w:rsidRPr="00C04869">
              <w:rPr>
                <w:rFonts w:ascii="Century Gothic" w:hAnsi="Century Gothic" w:cs="Arial"/>
                <w:b/>
                <w:bCs/>
                <w:sz w:val="28"/>
                <w:szCs w:val="28"/>
                <w:lang w:val="en-GB"/>
              </w:rPr>
              <w:t>LESSON</w:t>
            </w:r>
          </w:p>
          <w:p w:rsidR="008D64CE" w:rsidRPr="00C04869" w:rsidRDefault="008D64CE" w:rsidP="00B409D4">
            <w:pPr>
              <w:widowControl w:val="0"/>
              <w:tabs>
                <w:tab w:val="center" w:pos="795"/>
              </w:tabs>
              <w:autoSpaceDE w:val="0"/>
              <w:spacing w:after="28" w:line="360" w:lineRule="auto"/>
              <w:jc w:val="center"/>
              <w:rPr>
                <w:rFonts w:ascii="Century Gothic" w:hAnsi="Century Gothic"/>
              </w:rPr>
            </w:pPr>
            <w:r w:rsidRPr="00C04869">
              <w:rPr>
                <w:rFonts w:ascii="Century Gothic" w:hAnsi="Century Gothic" w:cs="Arial"/>
                <w:b/>
                <w:bCs/>
                <w:sz w:val="28"/>
                <w:szCs w:val="28"/>
                <w:lang w:val="en-GB"/>
              </w:rPr>
              <w:t>PLAN #1</w:t>
            </w:r>
          </w:p>
        </w:tc>
        <w:tc>
          <w:tcPr>
            <w:tcW w:w="4227" w:type="dxa"/>
            <w:tcBorders>
              <w:top w:val="single" w:sz="6" w:space="0" w:color="000000"/>
              <w:left w:val="single" w:sz="6" w:space="0" w:color="000000"/>
              <w:bottom w:val="single" w:sz="6" w:space="0" w:color="FFFFFF"/>
              <w:right w:val="single" w:sz="6" w:space="0" w:color="FFFFFF"/>
            </w:tcBorders>
            <w:shd w:val="clear" w:color="auto" w:fill="auto"/>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28" w:line="360" w:lineRule="auto"/>
              <w:rPr>
                <w:rFonts w:ascii="Century Gothic" w:hAnsi="Century Gothic" w:cs="Arial"/>
                <w:lang w:val="en-GB"/>
              </w:rPr>
            </w:pPr>
            <w:r w:rsidRPr="00C04869">
              <w:rPr>
                <w:rFonts w:ascii="Century Gothic" w:hAnsi="Century Gothic" w:cs="Arial"/>
                <w:lang w:val="en-GB"/>
              </w:rPr>
              <w:t>DATE: January 31</w:t>
            </w:r>
            <w:r w:rsidRPr="00C04869">
              <w:rPr>
                <w:rFonts w:ascii="Century Gothic" w:hAnsi="Century Gothic" w:cs="Arial"/>
                <w:vertAlign w:val="superscript"/>
                <w:lang w:val="en-GB"/>
              </w:rPr>
              <w:t>st</w:t>
            </w:r>
            <w:r w:rsidRPr="00C04869">
              <w:rPr>
                <w:rFonts w:ascii="Century Gothic" w:hAnsi="Century Gothic" w:cs="Arial"/>
                <w:lang w:val="en-GB"/>
              </w:rPr>
              <w:t xml:space="preserve"> 2011</w:t>
            </w:r>
          </w:p>
        </w:tc>
        <w:tc>
          <w:tcPr>
            <w:tcW w:w="3958" w:type="dxa"/>
            <w:tcBorders>
              <w:top w:val="single" w:sz="6" w:space="0" w:color="000000"/>
              <w:left w:val="single" w:sz="6" w:space="0" w:color="000000"/>
              <w:bottom w:val="single" w:sz="6" w:space="0" w:color="FFFFFF"/>
              <w:right w:val="single" w:sz="6" w:space="0" w:color="000000"/>
            </w:tcBorders>
            <w:shd w:val="clear" w:color="auto" w:fill="auto"/>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28" w:line="360" w:lineRule="auto"/>
              <w:rPr>
                <w:rFonts w:ascii="Century Gothic" w:hAnsi="Century Gothic" w:cs="Arial"/>
                <w:lang w:val="en-GB"/>
              </w:rPr>
            </w:pPr>
          </w:p>
        </w:tc>
      </w:tr>
      <w:tr w:rsidR="008D64CE" w:rsidRPr="00C04869" w:rsidTr="00B409D4">
        <w:tblPrEx>
          <w:tblCellMar>
            <w:top w:w="0" w:type="dxa"/>
            <w:bottom w:w="0" w:type="dxa"/>
          </w:tblCellMar>
        </w:tblPrEx>
        <w:trPr>
          <w:cantSplit/>
          <w:trHeight w:val="497"/>
          <w:jc w:val="center"/>
        </w:trPr>
        <w:tc>
          <w:tcPr>
            <w:tcW w:w="1219" w:type="dxa"/>
            <w:vMerge/>
            <w:tcBorders>
              <w:top w:val="single" w:sz="6" w:space="0" w:color="000000"/>
              <w:left w:val="single" w:sz="6" w:space="0" w:color="000000"/>
              <w:bottom w:val="single" w:sz="6" w:space="0" w:color="FFFFFF"/>
              <w:right w:val="single" w:sz="6" w:space="0" w:color="FFFFFF"/>
            </w:tcBorders>
            <w:shd w:val="clear" w:color="auto" w:fill="FFFFFF"/>
            <w:tcMar>
              <w:top w:w="0" w:type="dxa"/>
              <w:left w:w="60" w:type="dxa"/>
              <w:bottom w:w="0" w:type="dxa"/>
              <w:right w:w="60" w:type="dxa"/>
            </w:tcMar>
          </w:tcPr>
          <w:p w:rsidR="008D64CE" w:rsidRPr="00C04869" w:rsidRDefault="008D64CE" w:rsidP="00B409D4">
            <w:pPr>
              <w:spacing w:line="360" w:lineRule="auto"/>
              <w:rPr>
                <w:rFonts w:ascii="Century Gothic" w:hAnsi="Century Gothic" w:cs="Arial"/>
                <w:lang w:val="en-GB"/>
              </w:rPr>
            </w:pPr>
          </w:p>
        </w:tc>
        <w:tc>
          <w:tcPr>
            <w:tcW w:w="4227" w:type="dxa"/>
            <w:tcBorders>
              <w:top w:val="single" w:sz="6" w:space="0" w:color="000000"/>
              <w:left w:val="single" w:sz="6" w:space="0" w:color="000000"/>
              <w:bottom w:val="single" w:sz="6" w:space="0" w:color="FFFFFF"/>
              <w:right w:val="single" w:sz="6" w:space="0" w:color="FFFFFF"/>
            </w:tcBorders>
            <w:shd w:val="clear" w:color="auto" w:fill="auto"/>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28" w:line="360" w:lineRule="auto"/>
              <w:rPr>
                <w:rFonts w:ascii="Century Gothic" w:hAnsi="Century Gothic" w:cs="Arial"/>
                <w:lang w:val="en-GB"/>
              </w:rPr>
            </w:pPr>
            <w:r w:rsidRPr="00C04869">
              <w:rPr>
                <w:rFonts w:ascii="Century Gothic" w:hAnsi="Century Gothic" w:cs="Arial"/>
                <w:lang w:val="en-GB"/>
              </w:rPr>
              <w:t>TIME: Afternoon</w:t>
            </w:r>
          </w:p>
        </w:tc>
        <w:tc>
          <w:tcPr>
            <w:tcW w:w="3958" w:type="dxa"/>
            <w:tcBorders>
              <w:top w:val="single" w:sz="6" w:space="0" w:color="000000"/>
              <w:left w:val="single" w:sz="6" w:space="0" w:color="000000"/>
              <w:bottom w:val="single" w:sz="6" w:space="0" w:color="FFFFFF"/>
              <w:right w:val="single" w:sz="6" w:space="0" w:color="000000"/>
            </w:tcBorders>
            <w:shd w:val="clear" w:color="auto" w:fill="auto"/>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28" w:line="360" w:lineRule="auto"/>
              <w:rPr>
                <w:rFonts w:ascii="Century Gothic" w:hAnsi="Century Gothic" w:cs="Arial"/>
                <w:sz w:val="23"/>
                <w:szCs w:val="23"/>
                <w:lang w:val="en-GB"/>
              </w:rPr>
            </w:pPr>
            <w:r w:rsidRPr="00C04869">
              <w:rPr>
                <w:rFonts w:ascii="Century Gothic" w:hAnsi="Century Gothic" w:cs="Arial"/>
                <w:sz w:val="23"/>
                <w:szCs w:val="23"/>
                <w:lang w:val="en-GB"/>
              </w:rPr>
              <w:t>CLASS (Grade or Cycle):  Grade 2</w:t>
            </w:r>
          </w:p>
        </w:tc>
      </w:tr>
      <w:tr w:rsidR="008D64CE" w:rsidRPr="00C04869" w:rsidTr="00B409D4">
        <w:tblPrEx>
          <w:tblCellMar>
            <w:top w:w="0" w:type="dxa"/>
            <w:bottom w:w="0" w:type="dxa"/>
          </w:tblCellMar>
        </w:tblPrEx>
        <w:trPr>
          <w:cantSplit/>
          <w:jc w:val="center"/>
        </w:trPr>
        <w:tc>
          <w:tcPr>
            <w:tcW w:w="1219" w:type="dxa"/>
            <w:vMerge/>
            <w:tcBorders>
              <w:top w:val="single" w:sz="6" w:space="0" w:color="000000"/>
              <w:left w:val="single" w:sz="6" w:space="0" w:color="000000"/>
              <w:bottom w:val="single" w:sz="6" w:space="0" w:color="FFFFFF"/>
              <w:right w:val="single" w:sz="6" w:space="0" w:color="FFFFFF"/>
            </w:tcBorders>
            <w:shd w:val="clear" w:color="auto" w:fill="FFFFFF"/>
            <w:tcMar>
              <w:top w:w="0" w:type="dxa"/>
              <w:left w:w="60" w:type="dxa"/>
              <w:bottom w:w="0" w:type="dxa"/>
              <w:right w:w="60" w:type="dxa"/>
            </w:tcMar>
          </w:tcPr>
          <w:p w:rsidR="008D64CE" w:rsidRPr="00C04869" w:rsidRDefault="008D64CE" w:rsidP="00B409D4">
            <w:pPr>
              <w:spacing w:line="360" w:lineRule="auto"/>
              <w:rPr>
                <w:rFonts w:ascii="Century Gothic" w:hAnsi="Century Gothic" w:cs="Arial"/>
                <w:lang w:val="en-GB"/>
              </w:rPr>
            </w:pPr>
          </w:p>
        </w:tc>
        <w:tc>
          <w:tcPr>
            <w:tcW w:w="4227" w:type="dxa"/>
            <w:tcBorders>
              <w:top w:val="single" w:sz="6" w:space="0" w:color="000000"/>
              <w:left w:val="single" w:sz="6" w:space="0" w:color="000000"/>
              <w:bottom w:val="single" w:sz="6" w:space="0" w:color="FFFFFF"/>
              <w:right w:val="single" w:sz="6" w:space="0" w:color="FFFFFF"/>
            </w:tcBorders>
            <w:shd w:val="clear" w:color="auto" w:fill="auto"/>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28" w:line="360" w:lineRule="auto"/>
              <w:rPr>
                <w:rFonts w:ascii="Century Gothic" w:hAnsi="Century Gothic" w:cs="Arial"/>
                <w:lang w:val="en-GB"/>
              </w:rPr>
            </w:pPr>
            <w:r w:rsidRPr="00C04869">
              <w:rPr>
                <w:rFonts w:ascii="Century Gothic" w:hAnsi="Century Gothic" w:cs="Arial"/>
                <w:lang w:val="en-GB"/>
              </w:rPr>
              <w:t>DURATION:  60 minutes</w:t>
            </w:r>
          </w:p>
        </w:tc>
        <w:tc>
          <w:tcPr>
            <w:tcW w:w="3958" w:type="dxa"/>
            <w:tcBorders>
              <w:top w:val="single" w:sz="6" w:space="0" w:color="000000"/>
              <w:left w:val="single" w:sz="6" w:space="0" w:color="000000"/>
              <w:bottom w:val="single" w:sz="6" w:space="0" w:color="FFFFFF"/>
              <w:right w:val="single" w:sz="6" w:space="0" w:color="000000"/>
            </w:tcBorders>
            <w:shd w:val="clear" w:color="auto" w:fill="auto"/>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28" w:line="360" w:lineRule="auto"/>
              <w:rPr>
                <w:rFonts w:ascii="Century Gothic" w:hAnsi="Century Gothic" w:cs="Arial"/>
                <w:lang w:val="en-GB"/>
              </w:rPr>
            </w:pPr>
            <w:r w:rsidRPr="00C04869">
              <w:rPr>
                <w:rFonts w:ascii="Century Gothic" w:hAnsi="Century Gothic" w:cs="Arial"/>
                <w:lang w:val="en-GB"/>
              </w:rPr>
              <w:t>SCHOOL: Stardust Academy</w:t>
            </w:r>
          </w:p>
        </w:tc>
      </w:tr>
      <w:tr w:rsidR="008D64CE" w:rsidRPr="00C04869" w:rsidTr="00B409D4">
        <w:tblPrEx>
          <w:tblCellMar>
            <w:top w:w="0" w:type="dxa"/>
            <w:bottom w:w="0" w:type="dxa"/>
          </w:tblCellMar>
        </w:tblPrEx>
        <w:trPr>
          <w:trHeight w:val="216"/>
          <w:jc w:val="center"/>
        </w:trPr>
        <w:tc>
          <w:tcPr>
            <w:tcW w:w="1219" w:type="dxa"/>
            <w:tcBorders>
              <w:top w:val="single" w:sz="6" w:space="0" w:color="000000"/>
              <w:left w:val="single" w:sz="6" w:space="0" w:color="FFFFFF"/>
              <w:bottom w:val="single" w:sz="6" w:space="0" w:color="FFFFFF"/>
              <w:right w:val="single" w:sz="6" w:space="0" w:color="FFFFFF"/>
            </w:tcBorders>
            <w:shd w:val="clear" w:color="auto" w:fill="auto"/>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28" w:line="360" w:lineRule="auto"/>
              <w:rPr>
                <w:rFonts w:ascii="Century Gothic" w:hAnsi="Century Gothic" w:cs="Arial"/>
                <w:sz w:val="8"/>
                <w:szCs w:val="8"/>
                <w:lang w:val="en-GB"/>
              </w:rPr>
            </w:pPr>
          </w:p>
        </w:tc>
        <w:tc>
          <w:tcPr>
            <w:tcW w:w="4227" w:type="dxa"/>
            <w:tcBorders>
              <w:top w:val="single" w:sz="6" w:space="0" w:color="000000"/>
              <w:left w:val="single" w:sz="6" w:space="0" w:color="FFFFFF"/>
              <w:bottom w:val="single" w:sz="6" w:space="0" w:color="FFFFFF"/>
              <w:right w:val="single" w:sz="6" w:space="0" w:color="FFFFFF"/>
            </w:tcBorders>
            <w:shd w:val="clear" w:color="auto" w:fill="auto"/>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sz w:val="8"/>
                <w:szCs w:val="8"/>
                <w:lang w:val="en-GB"/>
              </w:rPr>
            </w:pPr>
          </w:p>
          <w:p w:rsidR="008D64CE" w:rsidRPr="00C04869" w:rsidRDefault="008D64CE" w:rsidP="00B409D4">
            <w:pPr>
              <w:widowControl w:val="0"/>
              <w:autoSpaceDE w:val="0"/>
              <w:spacing w:after="28" w:line="360" w:lineRule="auto"/>
              <w:rPr>
                <w:rFonts w:ascii="Century Gothic" w:hAnsi="Century Gothic" w:cs="Arial"/>
                <w:sz w:val="8"/>
                <w:szCs w:val="8"/>
                <w:lang w:val="en-GB"/>
              </w:rPr>
            </w:pPr>
          </w:p>
        </w:tc>
        <w:tc>
          <w:tcPr>
            <w:tcW w:w="3958" w:type="dxa"/>
            <w:tcBorders>
              <w:top w:val="single" w:sz="6" w:space="0" w:color="000000"/>
              <w:left w:val="single" w:sz="6" w:space="0" w:color="FFFFFF"/>
              <w:bottom w:val="single" w:sz="6" w:space="0" w:color="FFFFFF"/>
              <w:right w:val="single" w:sz="6" w:space="0" w:color="FFFFFF"/>
            </w:tcBorders>
            <w:shd w:val="clear" w:color="auto" w:fill="auto"/>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sz w:val="8"/>
                <w:szCs w:val="8"/>
                <w:lang w:val="en-GB"/>
              </w:rPr>
            </w:pPr>
          </w:p>
          <w:p w:rsidR="008D64CE" w:rsidRPr="00C04869" w:rsidRDefault="008D64CE" w:rsidP="00B409D4">
            <w:pPr>
              <w:widowControl w:val="0"/>
              <w:autoSpaceDE w:val="0"/>
              <w:spacing w:after="28" w:line="360" w:lineRule="auto"/>
              <w:rPr>
                <w:rFonts w:ascii="Century Gothic" w:hAnsi="Century Gothic" w:cs="Arial"/>
                <w:sz w:val="8"/>
                <w:szCs w:val="8"/>
                <w:lang w:val="en-GB"/>
              </w:rPr>
            </w:pPr>
          </w:p>
        </w:tc>
      </w:tr>
      <w:tr w:rsidR="008D64CE" w:rsidRPr="00C04869" w:rsidTr="00B409D4">
        <w:tblPrEx>
          <w:tblCellMar>
            <w:top w:w="0" w:type="dxa"/>
            <w:bottom w:w="0" w:type="dxa"/>
          </w:tblCellMar>
        </w:tblPrEx>
        <w:trPr>
          <w:jc w:val="center"/>
        </w:trPr>
        <w:tc>
          <w:tcPr>
            <w:tcW w:w="1219" w:type="dxa"/>
            <w:tcBorders>
              <w:top w:val="single" w:sz="6" w:space="0" w:color="000000"/>
              <w:left w:val="single" w:sz="6" w:space="0" w:color="000000"/>
              <w:bottom w:val="single" w:sz="6" w:space="0" w:color="FFFFFF"/>
              <w:right w:val="single" w:sz="6" w:space="0" w:color="FFFFFF"/>
            </w:tcBorders>
            <w:shd w:val="clear" w:color="auto" w:fill="FFFFFF"/>
            <w:tcMar>
              <w:top w:w="0" w:type="dxa"/>
              <w:left w:w="60" w:type="dxa"/>
              <w:bottom w:w="0" w:type="dxa"/>
              <w:right w:w="60" w:type="dxa"/>
            </w:tcMar>
          </w:tcPr>
          <w:p w:rsidR="008D64CE" w:rsidRPr="00C04869" w:rsidRDefault="008D64CE" w:rsidP="00B409D4">
            <w:pPr>
              <w:widowControl w:val="0"/>
              <w:autoSpaceDE w:val="0"/>
              <w:spacing w:line="360" w:lineRule="auto"/>
              <w:rPr>
                <w:rFonts w:ascii="Century Gothic" w:hAnsi="Century Gothic" w:cs="Arial"/>
                <w:sz w:val="28"/>
                <w:szCs w:val="28"/>
                <w:lang w:val="en-GB"/>
              </w:rPr>
            </w:pPr>
          </w:p>
          <w:p w:rsidR="008D64CE" w:rsidRPr="00C04869" w:rsidRDefault="008D64CE" w:rsidP="00B409D4">
            <w:pPr>
              <w:widowControl w:val="0"/>
              <w:tabs>
                <w:tab w:val="center" w:pos="795"/>
              </w:tabs>
              <w:autoSpaceDE w:val="0"/>
              <w:spacing w:after="28" w:line="360" w:lineRule="auto"/>
              <w:rPr>
                <w:rFonts w:ascii="Century Gothic" w:hAnsi="Century Gothic"/>
                <w:sz w:val="19"/>
                <w:szCs w:val="19"/>
              </w:rPr>
            </w:pPr>
            <w:r w:rsidRPr="00C04869">
              <w:rPr>
                <w:rFonts w:ascii="Century Gothic" w:hAnsi="Century Gothic" w:cs="Arial"/>
                <w:b/>
                <w:bCs/>
                <w:sz w:val="28"/>
                <w:szCs w:val="28"/>
                <w:lang w:val="en-GB"/>
              </w:rPr>
              <w:tab/>
            </w:r>
            <w:r w:rsidRPr="00C04869">
              <w:rPr>
                <w:rFonts w:ascii="Century Gothic" w:hAnsi="Century Gothic" w:cs="Arial"/>
                <w:b/>
                <w:bCs/>
                <w:sz w:val="19"/>
                <w:szCs w:val="19"/>
                <w:lang w:val="en-GB"/>
              </w:rPr>
              <w:t>OBJECTIVES</w:t>
            </w:r>
          </w:p>
        </w:tc>
        <w:tc>
          <w:tcPr>
            <w:tcW w:w="8185" w:type="dxa"/>
            <w:gridSpan w:val="2"/>
            <w:tcBorders>
              <w:top w:val="single" w:sz="6" w:space="0" w:color="000000"/>
              <w:left w:val="single" w:sz="6" w:space="0" w:color="000000"/>
              <w:bottom w:val="single" w:sz="6" w:space="0" w:color="FFFFFF"/>
              <w:right w:val="single" w:sz="6" w:space="0" w:color="000000"/>
            </w:tcBorders>
            <w:shd w:val="clear" w:color="auto" w:fill="auto"/>
            <w:tcMar>
              <w:top w:w="0" w:type="dxa"/>
              <w:left w:w="60" w:type="dxa"/>
              <w:bottom w:w="0" w:type="dxa"/>
              <w:right w:w="60" w:type="dxa"/>
            </w:tcMar>
          </w:tcPr>
          <w:p w:rsidR="008D64CE" w:rsidRPr="00C04869" w:rsidRDefault="008D64CE" w:rsidP="008D64CE">
            <w:pPr>
              <w:widowControl w:val="0"/>
              <w:numPr>
                <w:ilvl w:val="0"/>
                <w:numId w:val="2"/>
              </w:numPr>
              <w:autoSpaceDE w:val="0"/>
              <w:spacing w:line="360" w:lineRule="auto"/>
              <w:rPr>
                <w:rFonts w:ascii="Century Gothic" w:hAnsi="Century Gothic" w:cs="Arial"/>
                <w:lang w:val="en-GB"/>
              </w:rPr>
            </w:pPr>
            <w:proofErr w:type="gramStart"/>
            <w:r>
              <w:rPr>
                <w:rFonts w:ascii="Century Gothic" w:hAnsi="Century Gothic" w:cs="Arial"/>
                <w:lang w:val="en-GB"/>
              </w:rPr>
              <w:t>R</w:t>
            </w:r>
            <w:r w:rsidRPr="00C04869">
              <w:rPr>
                <w:rFonts w:ascii="Century Gothic" w:hAnsi="Century Gothic" w:cs="Arial"/>
                <w:lang w:val="en-GB"/>
              </w:rPr>
              <w:t>eflect</w:t>
            </w:r>
            <w:r>
              <w:rPr>
                <w:rFonts w:ascii="Century Gothic" w:hAnsi="Century Gothic" w:cs="Arial"/>
                <w:lang w:val="en-GB"/>
              </w:rPr>
              <w:t>ion</w:t>
            </w:r>
            <w:r w:rsidRPr="00C04869">
              <w:rPr>
                <w:rFonts w:ascii="Century Gothic" w:hAnsi="Century Gothic" w:cs="Arial"/>
                <w:lang w:val="en-GB"/>
              </w:rPr>
              <w:t xml:space="preserve"> on the creation of the earth.</w:t>
            </w:r>
            <w:proofErr w:type="gramEnd"/>
          </w:p>
          <w:p w:rsidR="008D64CE" w:rsidRPr="00C04869" w:rsidRDefault="008D64CE" w:rsidP="008D64CE">
            <w:pPr>
              <w:widowControl w:val="0"/>
              <w:numPr>
                <w:ilvl w:val="0"/>
                <w:numId w:val="2"/>
              </w:numPr>
              <w:autoSpaceDE w:val="0"/>
              <w:spacing w:line="360" w:lineRule="auto"/>
              <w:rPr>
                <w:rFonts w:ascii="Century Gothic" w:hAnsi="Century Gothic" w:cs="Arial"/>
                <w:lang w:val="en-GB"/>
              </w:rPr>
            </w:pPr>
            <w:r>
              <w:rPr>
                <w:rFonts w:ascii="Century Gothic" w:hAnsi="Century Gothic" w:cs="Arial"/>
                <w:lang w:val="en-GB"/>
              </w:rPr>
              <w:t>Explore different</w:t>
            </w:r>
            <w:r w:rsidRPr="00C04869">
              <w:rPr>
                <w:rFonts w:ascii="Century Gothic" w:hAnsi="Century Gothic" w:cs="Arial"/>
                <w:lang w:val="en-GB"/>
              </w:rPr>
              <w:t xml:space="preserve"> perspective</w:t>
            </w:r>
            <w:r>
              <w:rPr>
                <w:rFonts w:ascii="Century Gothic" w:hAnsi="Century Gothic" w:cs="Arial"/>
                <w:lang w:val="en-GB"/>
              </w:rPr>
              <w:t>s</w:t>
            </w:r>
            <w:r w:rsidRPr="00C04869">
              <w:rPr>
                <w:rFonts w:ascii="Century Gothic" w:hAnsi="Century Gothic" w:cs="Arial"/>
                <w:lang w:val="en-GB"/>
              </w:rPr>
              <w:t xml:space="preserve"> about how the earth </w:t>
            </w:r>
            <w:proofErr w:type="gramStart"/>
            <w:r w:rsidRPr="00C04869">
              <w:rPr>
                <w:rFonts w:ascii="Century Gothic" w:hAnsi="Century Gothic" w:cs="Arial"/>
                <w:lang w:val="en-GB"/>
              </w:rPr>
              <w:t>was created</w:t>
            </w:r>
            <w:proofErr w:type="gramEnd"/>
            <w:r w:rsidRPr="00C04869">
              <w:rPr>
                <w:rFonts w:ascii="Century Gothic" w:hAnsi="Century Gothic" w:cs="Arial"/>
                <w:lang w:val="en-GB"/>
              </w:rPr>
              <w:t xml:space="preserve"> through drawing.</w:t>
            </w:r>
          </w:p>
        </w:tc>
      </w:tr>
      <w:tr w:rsidR="008D64CE" w:rsidRPr="00C04869" w:rsidTr="00B409D4">
        <w:tblPrEx>
          <w:tblCellMar>
            <w:top w:w="0" w:type="dxa"/>
            <w:bottom w:w="0" w:type="dxa"/>
          </w:tblCellMar>
        </w:tblPrEx>
        <w:trPr>
          <w:jc w:val="center"/>
        </w:trPr>
        <w:tc>
          <w:tcPr>
            <w:tcW w:w="1219" w:type="dxa"/>
            <w:tcBorders>
              <w:top w:val="single" w:sz="6" w:space="0" w:color="000000"/>
              <w:left w:val="single" w:sz="6" w:space="0" w:color="000000"/>
              <w:bottom w:val="single" w:sz="6" w:space="0" w:color="000000"/>
              <w:right w:val="single" w:sz="6" w:space="0" w:color="FFFFFF"/>
            </w:tcBorders>
            <w:shd w:val="clear" w:color="auto" w:fill="FFFFFF"/>
            <w:tcMar>
              <w:top w:w="0" w:type="dxa"/>
              <w:left w:w="60" w:type="dxa"/>
              <w:bottom w:w="0" w:type="dxa"/>
              <w:right w:w="60" w:type="dxa"/>
            </w:tcMar>
          </w:tcPr>
          <w:p w:rsidR="008D64CE" w:rsidRPr="00C04869" w:rsidRDefault="008D64CE" w:rsidP="00B409D4">
            <w:pPr>
              <w:widowControl w:val="0"/>
              <w:tabs>
                <w:tab w:val="center" w:pos="795"/>
              </w:tabs>
              <w:autoSpaceDE w:val="0"/>
              <w:spacing w:after="48" w:line="360" w:lineRule="auto"/>
              <w:rPr>
                <w:rFonts w:ascii="Century Gothic" w:hAnsi="Century Gothic" w:cs="Arial"/>
                <w:b/>
                <w:sz w:val="18"/>
                <w:szCs w:val="18"/>
                <w:lang w:val="en-GB"/>
              </w:rPr>
            </w:pPr>
            <w:r w:rsidRPr="00C04869">
              <w:rPr>
                <w:rFonts w:ascii="Century Gothic" w:hAnsi="Century Gothic" w:cs="Arial"/>
                <w:b/>
                <w:sz w:val="18"/>
                <w:szCs w:val="18"/>
                <w:lang w:val="en-GB"/>
              </w:rPr>
              <w:t>MELS</w:t>
            </w:r>
          </w:p>
          <w:p w:rsidR="008D64CE" w:rsidRPr="00C04869" w:rsidRDefault="008D64CE" w:rsidP="00B409D4">
            <w:pPr>
              <w:widowControl w:val="0"/>
              <w:tabs>
                <w:tab w:val="center" w:pos="795"/>
              </w:tabs>
              <w:autoSpaceDE w:val="0"/>
              <w:spacing w:after="48" w:line="360" w:lineRule="auto"/>
              <w:rPr>
                <w:rFonts w:ascii="Century Gothic" w:hAnsi="Century Gothic" w:cs="Arial"/>
                <w:b/>
                <w:sz w:val="14"/>
                <w:szCs w:val="14"/>
                <w:lang w:val="en-GB"/>
              </w:rPr>
            </w:pPr>
            <w:r w:rsidRPr="00C04869">
              <w:rPr>
                <w:rFonts w:ascii="Century Gothic" w:hAnsi="Century Gothic" w:cs="Arial"/>
                <w:b/>
                <w:sz w:val="14"/>
                <w:szCs w:val="14"/>
                <w:lang w:val="en-GB"/>
              </w:rPr>
              <w:t>COMPETENCIES</w:t>
            </w:r>
          </w:p>
        </w:tc>
        <w:tc>
          <w:tcPr>
            <w:tcW w:w="81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0" w:type="dxa"/>
              <w:bottom w:w="0" w:type="dxa"/>
              <w:right w:w="60" w:type="dxa"/>
            </w:tcMar>
          </w:tcPr>
          <w:p w:rsidR="008D64CE" w:rsidRPr="00C04869" w:rsidRDefault="008D64CE" w:rsidP="008D64CE">
            <w:pPr>
              <w:widowControl w:val="0"/>
              <w:numPr>
                <w:ilvl w:val="0"/>
                <w:numId w:val="1"/>
              </w:numPr>
              <w:autoSpaceDE w:val="0"/>
              <w:spacing w:line="360" w:lineRule="auto"/>
              <w:rPr>
                <w:rFonts w:ascii="Century Gothic" w:hAnsi="Century Gothic" w:cs="Arial"/>
                <w:sz w:val="28"/>
                <w:szCs w:val="28"/>
                <w:lang w:val="en-GB"/>
              </w:rPr>
            </w:pPr>
            <w:r>
              <w:rPr>
                <w:rFonts w:ascii="Century Gothic" w:hAnsi="Century Gothic" w:cs="Arial"/>
                <w:lang w:val="en-GB"/>
              </w:rPr>
              <w:t>R</w:t>
            </w:r>
            <w:r w:rsidRPr="00C04869">
              <w:rPr>
                <w:rFonts w:ascii="Century Gothic" w:hAnsi="Century Gothic" w:cs="Arial"/>
                <w:lang w:val="en-GB"/>
              </w:rPr>
              <w:t>ead and listen to literary, popular and information-based texts.</w:t>
            </w:r>
          </w:p>
          <w:p w:rsidR="008D64CE" w:rsidRPr="00C04869" w:rsidRDefault="008D64CE" w:rsidP="008D64CE">
            <w:pPr>
              <w:widowControl w:val="0"/>
              <w:numPr>
                <w:ilvl w:val="0"/>
                <w:numId w:val="1"/>
              </w:numPr>
              <w:autoSpaceDE w:val="0"/>
              <w:spacing w:line="360" w:lineRule="auto"/>
              <w:rPr>
                <w:rFonts w:ascii="Century Gothic" w:hAnsi="Century Gothic" w:cs="Arial"/>
                <w:sz w:val="28"/>
                <w:szCs w:val="28"/>
                <w:lang w:val="en-GB"/>
              </w:rPr>
            </w:pPr>
            <w:r>
              <w:rPr>
                <w:rFonts w:ascii="Century Gothic" w:hAnsi="Century Gothic" w:cs="Arial"/>
                <w:lang w:val="en-GB"/>
              </w:rPr>
              <w:t>U</w:t>
            </w:r>
            <w:r w:rsidRPr="00C04869">
              <w:rPr>
                <w:rFonts w:ascii="Century Gothic" w:hAnsi="Century Gothic" w:cs="Arial"/>
                <w:lang w:val="en-GB"/>
              </w:rPr>
              <w:t>se language to communicate and learn.</w:t>
            </w:r>
          </w:p>
          <w:p w:rsidR="008D64CE" w:rsidRPr="00C04869" w:rsidRDefault="008D64CE" w:rsidP="008D64CE">
            <w:pPr>
              <w:widowControl w:val="0"/>
              <w:numPr>
                <w:ilvl w:val="0"/>
                <w:numId w:val="1"/>
              </w:numPr>
              <w:autoSpaceDE w:val="0"/>
              <w:spacing w:line="360" w:lineRule="auto"/>
              <w:rPr>
                <w:rFonts w:ascii="Century Gothic" w:hAnsi="Century Gothic" w:cs="Arial"/>
                <w:sz w:val="28"/>
                <w:szCs w:val="28"/>
                <w:lang w:val="en-GB"/>
              </w:rPr>
            </w:pPr>
            <w:r>
              <w:rPr>
                <w:rFonts w:ascii="Century Gothic" w:hAnsi="Century Gothic" w:cs="Arial"/>
                <w:lang w:val="en-GB"/>
              </w:rPr>
              <w:t>U</w:t>
            </w:r>
            <w:r w:rsidRPr="00C04869">
              <w:rPr>
                <w:rFonts w:ascii="Century Gothic" w:hAnsi="Century Gothic" w:cs="Arial"/>
                <w:lang w:val="en-GB"/>
              </w:rPr>
              <w:t>se personal ideas inspired by the stimulus for creation.</w:t>
            </w:r>
          </w:p>
        </w:tc>
      </w:tr>
    </w:tbl>
    <w:p w:rsidR="008D64CE" w:rsidRPr="00C04869" w:rsidRDefault="008D64CE" w:rsidP="008D64CE">
      <w:pPr>
        <w:widowControl w:val="0"/>
        <w:autoSpaceDE w:val="0"/>
        <w:spacing w:line="360" w:lineRule="auto"/>
        <w:rPr>
          <w:rFonts w:ascii="Century Gothic" w:hAnsi="Century Gothic" w:cs="Arial"/>
          <w:sz w:val="12"/>
          <w:szCs w:val="12"/>
          <w:lang w:val="en-GB"/>
        </w:rPr>
      </w:pPr>
    </w:p>
    <w:tbl>
      <w:tblPr>
        <w:tblW w:w="9413" w:type="dxa"/>
        <w:jc w:val="center"/>
        <w:tblInd w:w="297" w:type="dxa"/>
        <w:tblLayout w:type="fixed"/>
        <w:tblCellMar>
          <w:left w:w="10" w:type="dxa"/>
          <w:right w:w="10" w:type="dxa"/>
        </w:tblCellMar>
        <w:tblLook w:val="0000"/>
      </w:tblPr>
      <w:tblGrid>
        <w:gridCol w:w="9413"/>
      </w:tblGrid>
      <w:tr w:rsidR="008D64CE" w:rsidRPr="00C04869" w:rsidTr="00B409D4">
        <w:tblPrEx>
          <w:tblCellMar>
            <w:top w:w="0" w:type="dxa"/>
            <w:bottom w:w="0" w:type="dxa"/>
          </w:tblCellMar>
        </w:tblPrEx>
        <w:trPr>
          <w:jc w:val="center"/>
        </w:trPr>
        <w:tc>
          <w:tcPr>
            <w:tcW w:w="9413" w:type="dxa"/>
            <w:tcBorders>
              <w:top w:val="single" w:sz="6" w:space="0" w:color="000000"/>
              <w:left w:val="single" w:sz="6" w:space="0" w:color="000000"/>
              <w:bottom w:val="single" w:sz="6" w:space="0" w:color="000000"/>
              <w:right w:val="single" w:sz="6" w:space="0" w:color="000000"/>
            </w:tcBorders>
            <w:shd w:val="clear" w:color="auto" w:fill="auto"/>
            <w:tcMar>
              <w:top w:w="0" w:type="dxa"/>
              <w:left w:w="67" w:type="dxa"/>
              <w:bottom w:w="0" w:type="dxa"/>
              <w:right w:w="67" w:type="dxa"/>
            </w:tcMar>
          </w:tcPr>
          <w:p w:rsidR="008D64CE" w:rsidRPr="00C04869" w:rsidRDefault="008D64CE" w:rsidP="00B409D4">
            <w:pPr>
              <w:widowControl w:val="0"/>
              <w:autoSpaceDE w:val="0"/>
              <w:spacing w:line="360" w:lineRule="auto"/>
              <w:rPr>
                <w:rFonts w:ascii="Century Gothic" w:hAnsi="Century Gothic" w:cs="Arial"/>
                <w:sz w:val="12"/>
                <w:szCs w:val="12"/>
                <w:lang w:val="en-GB"/>
              </w:rPr>
            </w:pPr>
          </w:p>
          <w:p w:rsidR="008D64CE" w:rsidRPr="00C04869" w:rsidRDefault="008D64CE" w:rsidP="00B409D4">
            <w:pPr>
              <w:widowControl w:val="0"/>
              <w:autoSpaceDE w:val="0"/>
              <w:spacing w:line="360" w:lineRule="auto"/>
              <w:rPr>
                <w:rFonts w:ascii="Century Gothic" w:hAnsi="Century Gothic"/>
              </w:rPr>
            </w:pPr>
            <w:r w:rsidRPr="00C04869">
              <w:rPr>
                <w:rFonts w:ascii="Century Gothic" w:hAnsi="Century Gothic" w:cs="Arial"/>
                <w:b/>
                <w:bCs/>
                <w:lang w:val="en-GB"/>
              </w:rPr>
              <w:t xml:space="preserve">TEXT: </w:t>
            </w:r>
            <w:r w:rsidRPr="00C04869">
              <w:rPr>
                <w:rFonts w:ascii="Century Gothic" w:hAnsi="Century Gothic" w:cs="Arial"/>
                <w:i/>
                <w:lang w:val="en-GB"/>
              </w:rPr>
              <w:t>In The Beginning</w:t>
            </w:r>
            <w:r w:rsidRPr="00C04869">
              <w:rPr>
                <w:rFonts w:ascii="Century Gothic" w:hAnsi="Century Gothic" w:cs="Arial"/>
                <w:lang w:val="en-GB"/>
              </w:rPr>
              <w:t xml:space="preserve"> retold by Steve Turner</w:t>
            </w:r>
          </w:p>
        </w:tc>
      </w:tr>
    </w:tbl>
    <w:p w:rsidR="008D64CE" w:rsidRPr="00C04869" w:rsidRDefault="008D64CE" w:rsidP="008D64CE">
      <w:pPr>
        <w:widowControl w:val="0"/>
        <w:autoSpaceDE w:val="0"/>
        <w:spacing w:line="360" w:lineRule="auto"/>
        <w:rPr>
          <w:rFonts w:ascii="Century Gothic" w:hAnsi="Century Gothic" w:cs="Arial"/>
          <w:sz w:val="12"/>
          <w:szCs w:val="12"/>
          <w:lang w:val="en-GB"/>
        </w:rPr>
      </w:pPr>
    </w:p>
    <w:tbl>
      <w:tblPr>
        <w:tblW w:w="9356" w:type="dxa"/>
        <w:tblInd w:w="62" w:type="dxa"/>
        <w:tblLayout w:type="fixed"/>
        <w:tblCellMar>
          <w:left w:w="10" w:type="dxa"/>
          <w:right w:w="10" w:type="dxa"/>
        </w:tblCellMar>
        <w:tblLook w:val="0000"/>
      </w:tblPr>
      <w:tblGrid>
        <w:gridCol w:w="806"/>
        <w:gridCol w:w="8550"/>
      </w:tblGrid>
      <w:tr w:rsidR="008D64CE" w:rsidRPr="00C04869" w:rsidTr="00B409D4">
        <w:tblPrEx>
          <w:tblCellMar>
            <w:top w:w="0" w:type="dxa"/>
            <w:bottom w:w="0" w:type="dxa"/>
          </w:tblCellMar>
        </w:tblPrEx>
        <w:trPr>
          <w:tblHeader/>
        </w:trPr>
        <w:tc>
          <w:tcPr>
            <w:tcW w:w="806" w:type="dxa"/>
            <w:tcBorders>
              <w:top w:val="single" w:sz="6" w:space="0" w:color="000000"/>
              <w:left w:val="single" w:sz="6" w:space="0" w:color="000000"/>
              <w:bottom w:val="single" w:sz="6" w:space="0" w:color="FFFFFF"/>
              <w:right w:val="single" w:sz="6" w:space="0" w:color="FFFFFF"/>
            </w:tcBorders>
            <w:shd w:val="clear" w:color="auto" w:fill="FFFFFF"/>
            <w:tcMar>
              <w:top w:w="0" w:type="dxa"/>
              <w:left w:w="62" w:type="dxa"/>
              <w:bottom w:w="0" w:type="dxa"/>
              <w:right w:w="62" w:type="dxa"/>
            </w:tcMar>
          </w:tcPr>
          <w:p w:rsidR="008D64CE" w:rsidRPr="00C04869" w:rsidRDefault="008D64CE" w:rsidP="00B409D4">
            <w:pPr>
              <w:widowControl w:val="0"/>
              <w:autoSpaceDE w:val="0"/>
              <w:spacing w:line="360" w:lineRule="auto"/>
              <w:rPr>
                <w:rFonts w:ascii="Century Gothic" w:hAnsi="Century Gothic" w:cs="Arial"/>
                <w:sz w:val="12"/>
                <w:szCs w:val="12"/>
                <w:lang w:val="en-GB"/>
              </w:rPr>
            </w:pPr>
          </w:p>
          <w:p w:rsidR="008D64CE" w:rsidRPr="00C04869" w:rsidRDefault="008D64CE" w:rsidP="00B409D4">
            <w:pPr>
              <w:widowControl w:val="0"/>
              <w:tabs>
                <w:tab w:val="center" w:pos="341"/>
              </w:tabs>
              <w:autoSpaceDE w:val="0"/>
              <w:spacing w:after="14" w:line="360" w:lineRule="auto"/>
              <w:rPr>
                <w:rFonts w:ascii="Century Gothic" w:hAnsi="Century Gothic"/>
              </w:rPr>
            </w:pPr>
            <w:r w:rsidRPr="00C04869">
              <w:rPr>
                <w:rFonts w:ascii="Century Gothic" w:hAnsi="Century Gothic" w:cs="Arial"/>
                <w:lang w:val="en-GB"/>
              </w:rPr>
              <w:tab/>
            </w:r>
            <w:r w:rsidRPr="00C04869">
              <w:rPr>
                <w:rFonts w:ascii="Century Gothic" w:hAnsi="Century Gothic" w:cs="Arial"/>
                <w:b/>
                <w:bCs/>
                <w:lang w:val="en-GB"/>
              </w:rPr>
              <w:t>TIME</w:t>
            </w:r>
          </w:p>
        </w:tc>
        <w:tc>
          <w:tcPr>
            <w:tcW w:w="8550" w:type="dxa"/>
            <w:tcBorders>
              <w:top w:val="single" w:sz="6" w:space="0" w:color="000000"/>
              <w:left w:val="single" w:sz="6" w:space="0" w:color="000000"/>
              <w:bottom w:val="single" w:sz="6" w:space="0" w:color="FFFFFF"/>
              <w:right w:val="single" w:sz="6" w:space="0" w:color="000000"/>
            </w:tcBorders>
            <w:shd w:val="clear" w:color="auto" w:fill="FFFFFF"/>
            <w:tcMar>
              <w:top w:w="0" w:type="dxa"/>
              <w:left w:w="62" w:type="dxa"/>
              <w:bottom w:w="0" w:type="dxa"/>
              <w:right w:w="62"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14" w:line="360" w:lineRule="auto"/>
              <w:ind w:left="1440"/>
              <w:rPr>
                <w:rFonts w:ascii="Century Gothic" w:hAnsi="Century Gothic"/>
              </w:rPr>
            </w:pPr>
            <w:r w:rsidRPr="00C04869">
              <w:rPr>
                <w:rFonts w:ascii="Century Gothic" w:hAnsi="Century Gothic" w:cs="Arial"/>
                <w:b/>
                <w:bCs/>
                <w:lang w:val="en-GB"/>
              </w:rPr>
              <w:t>LESSON</w:t>
            </w:r>
          </w:p>
        </w:tc>
      </w:tr>
      <w:tr w:rsidR="008D64CE" w:rsidRPr="00C04869" w:rsidTr="00B409D4">
        <w:tblPrEx>
          <w:tblCellMar>
            <w:top w:w="0" w:type="dxa"/>
            <w:bottom w:w="0" w:type="dxa"/>
          </w:tblCellMar>
        </w:tblPrEx>
        <w:tc>
          <w:tcPr>
            <w:tcW w:w="806" w:type="dxa"/>
            <w:tcBorders>
              <w:top w:val="single" w:sz="6" w:space="0" w:color="000000"/>
              <w:left w:val="single" w:sz="6" w:space="0" w:color="000000"/>
              <w:bottom w:val="single" w:sz="6" w:space="0" w:color="000000"/>
              <w:right w:val="single" w:sz="6" w:space="0" w:color="FFFFFF"/>
            </w:tcBorders>
            <w:shd w:val="clear" w:color="auto" w:fill="auto"/>
            <w:tcMar>
              <w:top w:w="0" w:type="dxa"/>
              <w:left w:w="62" w:type="dxa"/>
              <w:bottom w:w="0" w:type="dxa"/>
              <w:right w:w="62"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r w:rsidRPr="00C04869">
              <w:rPr>
                <w:rFonts w:ascii="Century Gothic" w:hAnsi="Century Gothic" w:cs="Arial"/>
                <w:lang w:val="en-GB"/>
              </w:rPr>
              <w:t xml:space="preserve">   5</w:t>
            </w: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r w:rsidRPr="00C04869">
              <w:rPr>
                <w:rFonts w:ascii="Century Gothic" w:hAnsi="Century Gothic" w:cs="Arial"/>
                <w:lang w:val="en-GB"/>
              </w:rPr>
              <w:t xml:space="preserve">  10</w:t>
            </w: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r w:rsidRPr="00C04869">
              <w:rPr>
                <w:rFonts w:ascii="Century Gothic" w:hAnsi="Century Gothic" w:cs="Arial"/>
                <w:lang w:val="en-GB"/>
              </w:rPr>
              <w:t xml:space="preserve">  10</w:t>
            </w: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r w:rsidRPr="00C04869">
              <w:rPr>
                <w:rFonts w:ascii="Century Gothic" w:hAnsi="Century Gothic" w:cs="Arial"/>
                <w:lang w:val="en-GB"/>
              </w:rPr>
              <w:t xml:space="preserve">  30</w:t>
            </w:r>
          </w:p>
        </w:tc>
        <w:tc>
          <w:tcPr>
            <w:tcW w:w="8550" w:type="dxa"/>
            <w:tcBorders>
              <w:top w:val="single" w:sz="6" w:space="0" w:color="000000"/>
              <w:left w:val="single" w:sz="6" w:space="0" w:color="000000"/>
              <w:bottom w:val="single" w:sz="6" w:space="0" w:color="000000"/>
              <w:right w:val="single" w:sz="6" w:space="0" w:color="000000"/>
            </w:tcBorders>
            <w:shd w:val="clear" w:color="auto" w:fill="auto"/>
            <w:tcMar>
              <w:top w:w="0" w:type="dxa"/>
              <w:left w:w="62" w:type="dxa"/>
              <w:bottom w:w="0" w:type="dxa"/>
              <w:right w:w="62" w:type="dxa"/>
            </w:tcMar>
          </w:tcPr>
          <w:p w:rsidR="008D64CE" w:rsidRPr="00C04869" w:rsidRDefault="008D64CE" w:rsidP="00B409D4">
            <w:pPr>
              <w:widowControl w:val="0"/>
              <w:autoSpaceDE w:val="0"/>
              <w:spacing w:line="360" w:lineRule="auto"/>
              <w:rPr>
                <w:rFonts w:ascii="Century Gothic" w:hAnsi="Century Gothic" w:cs="Arial"/>
                <w:b/>
                <w:bCs/>
                <w:lang w:val="en-GB"/>
              </w:rPr>
            </w:pPr>
            <w:r w:rsidRPr="00C04869">
              <w:rPr>
                <w:rFonts w:ascii="Century Gothic" w:hAnsi="Century Gothic" w:cs="Arial"/>
                <w:b/>
                <w:bCs/>
                <w:lang w:val="en-GB"/>
              </w:rPr>
              <w:lastRenderedPageBreak/>
              <w:t>Introduction</w:t>
            </w:r>
          </w:p>
          <w:p w:rsidR="008D64CE" w:rsidRPr="00C04869" w:rsidRDefault="008D64CE" w:rsidP="00B409D4">
            <w:pPr>
              <w:widowControl w:val="0"/>
              <w:autoSpaceDE w:val="0"/>
              <w:spacing w:line="360" w:lineRule="auto"/>
              <w:rPr>
                <w:rFonts w:ascii="Century Gothic" w:hAnsi="Century Gothic" w:cs="Arial"/>
                <w:b/>
                <w:bCs/>
                <w:lang w:val="en-GB"/>
              </w:rPr>
            </w:pPr>
          </w:p>
          <w:p w:rsidR="008D64CE" w:rsidRPr="00C04869" w:rsidRDefault="008D64CE" w:rsidP="00B409D4">
            <w:pPr>
              <w:widowControl w:val="0"/>
              <w:autoSpaceDE w:val="0"/>
              <w:spacing w:line="360" w:lineRule="auto"/>
              <w:rPr>
                <w:rFonts w:ascii="Century Gothic" w:hAnsi="Century Gothic" w:cs="Arial"/>
                <w:bCs/>
                <w:lang w:val="en-GB"/>
              </w:rPr>
            </w:pPr>
            <w:r w:rsidRPr="00C04869">
              <w:rPr>
                <w:rFonts w:ascii="Century Gothic" w:hAnsi="Century Gothic" w:cs="Arial"/>
                <w:bCs/>
                <w:lang w:val="en-GB"/>
              </w:rPr>
              <w:t xml:space="preserve">Before the reading of the book, </w:t>
            </w:r>
            <w:r w:rsidRPr="00C04869">
              <w:rPr>
                <w:rFonts w:ascii="Century Gothic" w:hAnsi="Century Gothic" w:cs="Arial"/>
                <w:bCs/>
                <w:i/>
                <w:lang w:val="en-GB"/>
              </w:rPr>
              <w:t>In the Beginning</w:t>
            </w:r>
            <w:r w:rsidRPr="00C04869">
              <w:rPr>
                <w:rFonts w:ascii="Century Gothic" w:hAnsi="Century Gothic" w:cs="Arial"/>
                <w:bCs/>
                <w:lang w:val="en-GB"/>
              </w:rPr>
              <w:t xml:space="preserve">, students will gather in a circle and reflect on their perspectives on the creation of the earth. Students will orally share their perspectives to the class. Questions such as “How do you think the world was created?” and “Have you heard any stories about how our world was created?” </w:t>
            </w:r>
            <w:proofErr w:type="gramStart"/>
            <w:r w:rsidRPr="00C04869">
              <w:rPr>
                <w:rFonts w:ascii="Century Gothic" w:hAnsi="Century Gothic" w:cs="Arial"/>
                <w:bCs/>
                <w:lang w:val="en-GB"/>
              </w:rPr>
              <w:t>will be asked</w:t>
            </w:r>
            <w:proofErr w:type="gramEnd"/>
            <w:r w:rsidRPr="00C04869">
              <w:rPr>
                <w:rFonts w:ascii="Century Gothic" w:hAnsi="Century Gothic" w:cs="Arial"/>
                <w:bCs/>
                <w:lang w:val="en-GB"/>
              </w:rPr>
              <w:t xml:space="preserve"> in order to stimulate the students’ responses. </w:t>
            </w:r>
          </w:p>
          <w:p w:rsidR="008D64CE" w:rsidRPr="00C04869" w:rsidRDefault="008D64CE" w:rsidP="00B409D4">
            <w:pPr>
              <w:widowControl w:val="0"/>
              <w:autoSpaceDE w:val="0"/>
              <w:spacing w:line="360" w:lineRule="auto"/>
              <w:rPr>
                <w:rFonts w:ascii="Century Gothic" w:hAnsi="Century Gothic" w:cs="Arial"/>
                <w:b/>
                <w:bCs/>
                <w:lang w:val="en-GB"/>
              </w:rPr>
            </w:pPr>
            <w:r w:rsidRPr="00C04869">
              <w:rPr>
                <w:rFonts w:ascii="Century Gothic" w:hAnsi="Century Gothic" w:cs="Arial"/>
                <w:b/>
                <w:bCs/>
                <w:lang w:val="en-GB"/>
              </w:rPr>
              <w:lastRenderedPageBreak/>
              <w:t>Development</w:t>
            </w:r>
          </w:p>
          <w:p w:rsidR="008D64CE" w:rsidRPr="00C04869" w:rsidRDefault="008D64CE" w:rsidP="00B409D4">
            <w:pPr>
              <w:widowControl w:val="0"/>
              <w:autoSpaceDE w:val="0"/>
              <w:spacing w:line="360" w:lineRule="auto"/>
              <w:rPr>
                <w:rFonts w:ascii="Century Gothic" w:hAnsi="Century Gothic" w:cs="Arial"/>
                <w:b/>
                <w:bCs/>
                <w:lang w:val="en-GB"/>
              </w:rPr>
            </w:pPr>
          </w:p>
          <w:p w:rsidR="008D64CE" w:rsidRPr="00C04869" w:rsidRDefault="008D64CE" w:rsidP="00B409D4">
            <w:pPr>
              <w:widowControl w:val="0"/>
              <w:autoSpaceDE w:val="0"/>
              <w:spacing w:line="360" w:lineRule="auto"/>
              <w:rPr>
                <w:rFonts w:ascii="Century Gothic" w:hAnsi="Century Gothic" w:cs="Arial"/>
                <w:bCs/>
                <w:lang w:val="en-GB"/>
              </w:rPr>
            </w:pPr>
            <w:r w:rsidRPr="00C04869">
              <w:rPr>
                <w:rFonts w:ascii="Century Gothic" w:hAnsi="Century Gothic" w:cs="Arial"/>
                <w:bCs/>
                <w:lang w:val="en-GB"/>
              </w:rPr>
              <w:t xml:space="preserve">The book </w:t>
            </w:r>
            <w:proofErr w:type="gramStart"/>
            <w:r w:rsidRPr="00C04869">
              <w:rPr>
                <w:rFonts w:ascii="Century Gothic" w:hAnsi="Century Gothic" w:cs="Arial"/>
                <w:bCs/>
                <w:lang w:val="en-GB"/>
              </w:rPr>
              <w:t>is read</w:t>
            </w:r>
            <w:proofErr w:type="gramEnd"/>
            <w:r w:rsidRPr="00C04869">
              <w:rPr>
                <w:rFonts w:ascii="Century Gothic" w:hAnsi="Century Gothic" w:cs="Arial"/>
                <w:bCs/>
                <w:lang w:val="en-GB"/>
              </w:rPr>
              <w:t xml:space="preserve"> to the students. Students </w:t>
            </w:r>
            <w:proofErr w:type="gramStart"/>
            <w:r w:rsidRPr="00C04869">
              <w:rPr>
                <w:rFonts w:ascii="Century Gothic" w:hAnsi="Century Gothic" w:cs="Arial"/>
                <w:bCs/>
                <w:lang w:val="en-GB"/>
              </w:rPr>
              <w:t>will be asked</w:t>
            </w:r>
            <w:proofErr w:type="gramEnd"/>
            <w:r w:rsidRPr="00C04869">
              <w:rPr>
                <w:rFonts w:ascii="Century Gothic" w:hAnsi="Century Gothic" w:cs="Arial"/>
                <w:bCs/>
                <w:lang w:val="en-GB"/>
              </w:rPr>
              <w:t xml:space="preserve"> to point out the similarities and differences between the scenarios in the book and their previous perspectives. </w:t>
            </w:r>
          </w:p>
          <w:p w:rsidR="008D64CE" w:rsidRPr="00C04869" w:rsidRDefault="008D64CE" w:rsidP="00B409D4">
            <w:pPr>
              <w:widowControl w:val="0"/>
              <w:autoSpaceDE w:val="0"/>
              <w:spacing w:line="360" w:lineRule="auto"/>
              <w:rPr>
                <w:rFonts w:ascii="Century Gothic" w:hAnsi="Century Gothic" w:cs="Arial"/>
                <w:bCs/>
                <w:lang w:val="en-GB"/>
              </w:rPr>
            </w:pPr>
          </w:p>
          <w:p w:rsidR="008D64CE" w:rsidRPr="00C04869" w:rsidRDefault="008D64CE" w:rsidP="00B409D4">
            <w:pPr>
              <w:widowControl w:val="0"/>
              <w:autoSpaceDE w:val="0"/>
              <w:spacing w:line="360" w:lineRule="auto"/>
              <w:rPr>
                <w:rFonts w:ascii="Century Gothic" w:hAnsi="Century Gothic" w:cs="Arial"/>
                <w:bCs/>
                <w:lang w:val="en-GB"/>
              </w:rPr>
            </w:pPr>
            <w:r w:rsidRPr="00C04869">
              <w:rPr>
                <w:rFonts w:ascii="Century Gothic" w:hAnsi="Century Gothic" w:cs="Arial"/>
                <w:bCs/>
                <w:lang w:val="en-GB"/>
              </w:rPr>
              <w:t>Teacher further explains how there are many different ways in telling the earth’</w:t>
            </w:r>
            <w:r w:rsidRPr="00C04869">
              <w:rPr>
                <w:rFonts w:ascii="Century Gothic" w:hAnsi="Century Gothic" w:cs="Arial"/>
                <w:bCs/>
                <w:lang w:val="en-CA"/>
              </w:rPr>
              <w:t>s</w:t>
            </w:r>
            <w:r w:rsidRPr="00C04869">
              <w:rPr>
                <w:rFonts w:ascii="Century Gothic" w:hAnsi="Century Gothic" w:cs="Arial"/>
                <w:bCs/>
                <w:lang w:val="en-GB"/>
              </w:rPr>
              <w:t xml:space="preserve"> creation story. Teacher then introduces the </w:t>
            </w:r>
            <w:r w:rsidRPr="00C04869">
              <w:rPr>
                <w:rFonts w:ascii="Century Gothic" w:hAnsi="Century Gothic" w:cs="Arial"/>
                <w:bCs/>
                <w:i/>
                <w:lang w:val="en-GB"/>
              </w:rPr>
              <w:t xml:space="preserve">Sky Woman Creation </w:t>
            </w:r>
            <w:proofErr w:type="gramStart"/>
            <w:r w:rsidRPr="00C04869">
              <w:rPr>
                <w:rFonts w:ascii="Century Gothic" w:hAnsi="Century Gothic" w:cs="Arial"/>
                <w:bCs/>
                <w:i/>
                <w:lang w:val="en-GB"/>
              </w:rPr>
              <w:t>Story</w:t>
            </w:r>
            <w:r w:rsidRPr="00C04869">
              <w:rPr>
                <w:rFonts w:ascii="Century Gothic" w:hAnsi="Century Gothic" w:cs="Arial"/>
                <w:bCs/>
                <w:lang w:val="en-GB"/>
              </w:rPr>
              <w:t xml:space="preserve"> which</w:t>
            </w:r>
            <w:proofErr w:type="gramEnd"/>
            <w:r w:rsidRPr="00C04869">
              <w:rPr>
                <w:rFonts w:ascii="Century Gothic" w:hAnsi="Century Gothic" w:cs="Arial"/>
                <w:bCs/>
                <w:lang w:val="en-GB"/>
              </w:rPr>
              <w:t xml:space="preserve"> is the Native American belief. </w:t>
            </w:r>
          </w:p>
          <w:p w:rsidR="008D64CE" w:rsidRPr="00C04869" w:rsidRDefault="008D64CE" w:rsidP="00B409D4">
            <w:pPr>
              <w:widowControl w:val="0"/>
              <w:autoSpaceDE w:val="0"/>
              <w:spacing w:line="360" w:lineRule="auto"/>
              <w:rPr>
                <w:rFonts w:ascii="Century Gothic" w:hAnsi="Century Gothic" w:cs="Arial"/>
                <w:bCs/>
                <w:lang w:val="en-GB"/>
              </w:rPr>
            </w:pPr>
          </w:p>
          <w:p w:rsidR="008D64CE" w:rsidRPr="00C04869" w:rsidRDefault="008D64CE" w:rsidP="00B409D4">
            <w:pPr>
              <w:widowControl w:val="0"/>
              <w:autoSpaceDE w:val="0"/>
              <w:spacing w:line="360" w:lineRule="auto"/>
              <w:rPr>
                <w:rFonts w:ascii="Century Gothic" w:hAnsi="Century Gothic" w:cs="Arial"/>
                <w:lang w:val="en-GB"/>
              </w:rPr>
            </w:pPr>
            <w:r w:rsidRPr="00C04869">
              <w:rPr>
                <w:rFonts w:ascii="Century Gothic" w:hAnsi="Century Gothic" w:cs="Arial"/>
                <w:bCs/>
                <w:lang w:val="en-GB"/>
              </w:rPr>
              <w:t xml:space="preserve">After both stories and students’ perspectives </w:t>
            </w:r>
            <w:proofErr w:type="gramStart"/>
            <w:r w:rsidRPr="00C04869">
              <w:rPr>
                <w:rFonts w:ascii="Century Gothic" w:hAnsi="Century Gothic" w:cs="Arial"/>
                <w:bCs/>
                <w:lang w:val="en-GB"/>
              </w:rPr>
              <w:t>have been shared</w:t>
            </w:r>
            <w:proofErr w:type="gramEnd"/>
            <w:r w:rsidRPr="00C04869">
              <w:rPr>
                <w:rFonts w:ascii="Century Gothic" w:hAnsi="Century Gothic" w:cs="Arial"/>
                <w:bCs/>
                <w:lang w:val="en-GB"/>
              </w:rPr>
              <w:t xml:space="preserve">, students are asked to paint their perspective of how they picture the first day on earth.  </w:t>
            </w:r>
          </w:p>
        </w:tc>
      </w:tr>
    </w:tbl>
    <w:p w:rsidR="008D64CE" w:rsidRPr="00C04869" w:rsidRDefault="008D64CE" w:rsidP="008D64CE">
      <w:pPr>
        <w:widowControl w:val="0"/>
        <w:autoSpaceDE w:val="0"/>
        <w:spacing w:line="360" w:lineRule="auto"/>
        <w:rPr>
          <w:rFonts w:ascii="Century Gothic" w:hAnsi="Century Gothic" w:cs="Arial"/>
          <w:sz w:val="12"/>
          <w:szCs w:val="12"/>
        </w:rPr>
      </w:pPr>
    </w:p>
    <w:tbl>
      <w:tblPr>
        <w:tblW w:w="9356" w:type="dxa"/>
        <w:tblInd w:w="62" w:type="dxa"/>
        <w:tblLayout w:type="fixed"/>
        <w:tblCellMar>
          <w:left w:w="10" w:type="dxa"/>
          <w:right w:w="10" w:type="dxa"/>
        </w:tblCellMar>
        <w:tblLook w:val="0000"/>
      </w:tblPr>
      <w:tblGrid>
        <w:gridCol w:w="851"/>
        <w:gridCol w:w="8505"/>
      </w:tblGrid>
      <w:tr w:rsidR="008D64CE" w:rsidRPr="00C04869" w:rsidTr="00B409D4">
        <w:tblPrEx>
          <w:tblCellMar>
            <w:top w:w="0" w:type="dxa"/>
            <w:bottom w:w="0" w:type="dxa"/>
          </w:tblCellMar>
        </w:tblPrEx>
        <w:trPr>
          <w:trHeight w:val="102"/>
          <w:tblHeader/>
        </w:trPr>
        <w:tc>
          <w:tcPr>
            <w:tcW w:w="851" w:type="dxa"/>
            <w:tcBorders>
              <w:top w:val="single" w:sz="6" w:space="0" w:color="000000"/>
              <w:left w:val="single" w:sz="6" w:space="0" w:color="000000"/>
              <w:bottom w:val="single" w:sz="6" w:space="0" w:color="FFFFFF"/>
              <w:right w:val="single" w:sz="6" w:space="0" w:color="FFFFFF"/>
            </w:tcBorders>
            <w:shd w:val="clear" w:color="auto" w:fill="FFFFFF"/>
            <w:tcMar>
              <w:top w:w="0" w:type="dxa"/>
              <w:left w:w="62" w:type="dxa"/>
              <w:bottom w:w="0" w:type="dxa"/>
              <w:right w:w="62" w:type="dxa"/>
            </w:tcMar>
          </w:tcPr>
          <w:p w:rsidR="008D64CE" w:rsidRPr="00C04869" w:rsidRDefault="008D64CE" w:rsidP="00B409D4">
            <w:pPr>
              <w:widowControl w:val="0"/>
              <w:autoSpaceDE w:val="0"/>
              <w:spacing w:line="360" w:lineRule="auto"/>
              <w:rPr>
                <w:rFonts w:ascii="Century Gothic" w:hAnsi="Century Gothic" w:cs="Arial"/>
                <w:sz w:val="12"/>
                <w:szCs w:val="12"/>
                <w:lang w:val="en-GB"/>
              </w:rPr>
            </w:pPr>
          </w:p>
          <w:p w:rsidR="008D64CE" w:rsidRPr="00C04869" w:rsidRDefault="008D64CE" w:rsidP="00B409D4">
            <w:pPr>
              <w:widowControl w:val="0"/>
              <w:tabs>
                <w:tab w:val="center" w:pos="341"/>
              </w:tabs>
              <w:autoSpaceDE w:val="0"/>
              <w:spacing w:after="14" w:line="360" w:lineRule="auto"/>
              <w:rPr>
                <w:rFonts w:ascii="Century Gothic" w:hAnsi="Century Gothic"/>
              </w:rPr>
            </w:pPr>
            <w:r w:rsidRPr="00C04869">
              <w:rPr>
                <w:rFonts w:ascii="Century Gothic" w:hAnsi="Century Gothic" w:cs="Arial"/>
                <w:lang w:val="en-GB"/>
              </w:rPr>
              <w:tab/>
            </w:r>
            <w:r w:rsidRPr="00C04869">
              <w:rPr>
                <w:rFonts w:ascii="Century Gothic" w:hAnsi="Century Gothic" w:cs="Arial"/>
                <w:b/>
                <w:bCs/>
                <w:lang w:val="en-GB"/>
              </w:rPr>
              <w:t>TIME</w:t>
            </w:r>
          </w:p>
        </w:tc>
        <w:tc>
          <w:tcPr>
            <w:tcW w:w="8505" w:type="dxa"/>
            <w:tcBorders>
              <w:top w:val="single" w:sz="6" w:space="0" w:color="000000"/>
              <w:left w:val="single" w:sz="6" w:space="0" w:color="000000"/>
              <w:bottom w:val="single" w:sz="6" w:space="0" w:color="FFFFFF"/>
              <w:right w:val="single" w:sz="6" w:space="0" w:color="000000"/>
            </w:tcBorders>
            <w:shd w:val="clear" w:color="auto" w:fill="FFFFFF"/>
            <w:tcMar>
              <w:top w:w="0" w:type="dxa"/>
              <w:left w:w="62" w:type="dxa"/>
              <w:bottom w:w="0" w:type="dxa"/>
              <w:right w:w="62"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14" w:line="360" w:lineRule="auto"/>
              <w:ind w:left="1440"/>
              <w:rPr>
                <w:rFonts w:ascii="Century Gothic" w:hAnsi="Century Gothic"/>
              </w:rPr>
            </w:pPr>
            <w:r w:rsidRPr="00C04869">
              <w:rPr>
                <w:rFonts w:ascii="Century Gothic" w:hAnsi="Century Gothic" w:cs="Arial"/>
                <w:b/>
                <w:bCs/>
                <w:lang w:val="en-GB"/>
              </w:rPr>
              <w:t>ACTIVITY</w:t>
            </w:r>
          </w:p>
        </w:tc>
      </w:tr>
      <w:tr w:rsidR="008D64CE" w:rsidRPr="00C04869" w:rsidTr="00B409D4">
        <w:tblPrEx>
          <w:tblCellMar>
            <w:top w:w="0" w:type="dxa"/>
            <w:bottom w:w="0" w:type="dxa"/>
          </w:tblCellMar>
        </w:tblPrEx>
        <w:trPr>
          <w:trHeight w:val="1898"/>
        </w:trPr>
        <w:tc>
          <w:tcPr>
            <w:tcW w:w="851" w:type="dxa"/>
            <w:tcBorders>
              <w:top w:val="single" w:sz="6" w:space="0" w:color="000000"/>
              <w:left w:val="single" w:sz="6" w:space="0" w:color="000000"/>
              <w:bottom w:val="single" w:sz="6" w:space="0" w:color="000000"/>
              <w:right w:val="single" w:sz="6" w:space="0" w:color="FFFFFF"/>
            </w:tcBorders>
            <w:shd w:val="clear" w:color="auto" w:fill="auto"/>
            <w:tcMar>
              <w:top w:w="0" w:type="dxa"/>
              <w:left w:w="62" w:type="dxa"/>
              <w:bottom w:w="0" w:type="dxa"/>
              <w:right w:w="62" w:type="dxa"/>
            </w:tcMar>
          </w:tcPr>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line="360" w:lineRule="auto"/>
              <w:rPr>
                <w:rFonts w:ascii="Century Gothic" w:hAnsi="Century Gothic" w:cs="Arial"/>
                <w:lang w:val="en-GB"/>
              </w:rPr>
            </w:pPr>
            <w:r w:rsidRPr="00C04869">
              <w:rPr>
                <w:rFonts w:ascii="Century Gothic" w:hAnsi="Century Gothic" w:cs="Arial"/>
                <w:lang w:val="en-GB"/>
              </w:rPr>
              <w:t xml:space="preserve">  5</w:t>
            </w:r>
          </w:p>
          <w:p w:rsidR="008D64CE" w:rsidRPr="00C04869" w:rsidRDefault="008D64CE" w:rsidP="00B409D4">
            <w:pPr>
              <w:widowControl w:val="0"/>
              <w:autoSpaceDE w:val="0"/>
              <w:spacing w:line="360" w:lineRule="auto"/>
              <w:rPr>
                <w:rFonts w:ascii="Century Gothic" w:hAnsi="Century Gothic" w:cs="Arial"/>
                <w:lang w:val="en-GB"/>
              </w:rPr>
            </w:pPr>
          </w:p>
          <w:p w:rsidR="008D64CE" w:rsidRPr="00C04869" w:rsidRDefault="008D64CE" w:rsidP="00B409D4">
            <w:pPr>
              <w:widowControl w:val="0"/>
              <w:autoSpaceDE w:val="0"/>
              <w:spacing w:after="33" w:line="360" w:lineRule="auto"/>
              <w:rPr>
                <w:rFonts w:ascii="Century Gothic" w:hAnsi="Century Gothic" w:cs="Arial"/>
                <w:lang w:val="en-GB"/>
              </w:rPr>
            </w:pPr>
          </w:p>
        </w:tc>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62" w:type="dxa"/>
              <w:bottom w:w="0" w:type="dxa"/>
              <w:right w:w="62" w:type="dxa"/>
            </w:tcMar>
          </w:tcPr>
          <w:p w:rsidR="008D64CE" w:rsidRPr="00C04869" w:rsidRDefault="008D64CE" w:rsidP="00B409D4">
            <w:pPr>
              <w:widowControl w:val="0"/>
              <w:autoSpaceDE w:val="0"/>
              <w:spacing w:after="33" w:line="360" w:lineRule="auto"/>
              <w:rPr>
                <w:rFonts w:ascii="Century Gothic" w:hAnsi="Century Gothic" w:cs="Arial"/>
                <w:b/>
                <w:bCs/>
                <w:lang w:val="en-GB"/>
              </w:rPr>
            </w:pPr>
            <w:r w:rsidRPr="00C04869">
              <w:rPr>
                <w:rFonts w:ascii="Century Gothic" w:hAnsi="Century Gothic" w:cs="Arial"/>
                <w:b/>
                <w:bCs/>
                <w:lang w:val="en-GB"/>
              </w:rPr>
              <w:t>Closure/Transition</w:t>
            </w:r>
          </w:p>
          <w:p w:rsidR="008D64CE" w:rsidRPr="00C04869" w:rsidRDefault="008D64CE" w:rsidP="00B409D4">
            <w:pPr>
              <w:widowControl w:val="0"/>
              <w:autoSpaceDE w:val="0"/>
              <w:spacing w:after="33" w:line="360" w:lineRule="auto"/>
              <w:rPr>
                <w:rFonts w:ascii="Century Gothic" w:hAnsi="Century Gothic" w:cs="Arial"/>
                <w:b/>
                <w:bCs/>
                <w:lang w:val="en-GB"/>
              </w:rPr>
            </w:pPr>
          </w:p>
          <w:p w:rsidR="008D64CE" w:rsidRPr="00C04869" w:rsidRDefault="008D64CE" w:rsidP="00B409D4">
            <w:pPr>
              <w:widowControl w:val="0"/>
              <w:autoSpaceDE w:val="0"/>
              <w:spacing w:after="33" w:line="360" w:lineRule="auto"/>
              <w:rPr>
                <w:rFonts w:ascii="Century Gothic" w:hAnsi="Century Gothic" w:cs="Arial"/>
                <w:bCs/>
                <w:lang w:val="en-GB"/>
              </w:rPr>
            </w:pPr>
            <w:r w:rsidRPr="00C04869">
              <w:rPr>
                <w:rFonts w:ascii="Century Gothic" w:hAnsi="Century Gothic" w:cs="Arial"/>
                <w:bCs/>
                <w:lang w:val="en-GB"/>
              </w:rPr>
              <w:t xml:space="preserve">Once students have finished their paintings, they </w:t>
            </w:r>
            <w:proofErr w:type="gramStart"/>
            <w:r w:rsidRPr="00C04869">
              <w:rPr>
                <w:rFonts w:ascii="Century Gothic" w:hAnsi="Century Gothic" w:cs="Arial"/>
                <w:bCs/>
                <w:lang w:val="en-GB"/>
              </w:rPr>
              <w:t>will be asked</w:t>
            </w:r>
            <w:proofErr w:type="gramEnd"/>
            <w:r w:rsidRPr="00C04869">
              <w:rPr>
                <w:rFonts w:ascii="Century Gothic" w:hAnsi="Century Gothic" w:cs="Arial"/>
                <w:bCs/>
                <w:lang w:val="en-GB"/>
              </w:rPr>
              <w:t xml:space="preserve"> to write one sentence at the bottom of their painting describing what they depicted. </w:t>
            </w:r>
          </w:p>
          <w:p w:rsidR="008D64CE" w:rsidRPr="00C04869" w:rsidRDefault="008D64CE" w:rsidP="00B409D4">
            <w:pPr>
              <w:widowControl w:val="0"/>
              <w:autoSpaceDE w:val="0"/>
              <w:spacing w:after="33" w:line="360" w:lineRule="auto"/>
              <w:rPr>
                <w:rFonts w:ascii="Century Gothic" w:hAnsi="Century Gothic" w:cs="Arial"/>
                <w:b/>
                <w:bCs/>
                <w:lang w:val="en-GB"/>
              </w:rPr>
            </w:pPr>
          </w:p>
          <w:p w:rsidR="008D64CE" w:rsidRPr="00C04869" w:rsidRDefault="008D64CE" w:rsidP="00B409D4">
            <w:pPr>
              <w:widowControl w:val="0"/>
              <w:autoSpaceDE w:val="0"/>
              <w:spacing w:after="33" w:line="360" w:lineRule="auto"/>
              <w:rPr>
                <w:rFonts w:ascii="Century Gothic" w:hAnsi="Century Gothic" w:cs="Arial"/>
                <w:b/>
                <w:bCs/>
                <w:lang w:val="en-GB"/>
              </w:rPr>
            </w:pPr>
            <w:proofErr w:type="gramStart"/>
            <w:r w:rsidRPr="00C04869">
              <w:rPr>
                <w:rFonts w:ascii="Century Gothic" w:hAnsi="Century Gothic" w:cs="Arial"/>
                <w:b/>
                <w:bCs/>
                <w:lang w:val="en-GB"/>
              </w:rPr>
              <w:t>What’s</w:t>
            </w:r>
            <w:proofErr w:type="gramEnd"/>
            <w:r w:rsidRPr="00C04869">
              <w:rPr>
                <w:rFonts w:ascii="Century Gothic" w:hAnsi="Century Gothic" w:cs="Arial"/>
                <w:b/>
                <w:bCs/>
                <w:lang w:val="en-GB"/>
              </w:rPr>
              <w:t xml:space="preserve"> next? (Development/Extension) </w:t>
            </w:r>
          </w:p>
          <w:p w:rsidR="008D64CE" w:rsidRPr="00C04869" w:rsidRDefault="008D64CE" w:rsidP="00B409D4">
            <w:pPr>
              <w:widowControl w:val="0"/>
              <w:autoSpaceDE w:val="0"/>
              <w:spacing w:after="33" w:line="360" w:lineRule="auto"/>
              <w:rPr>
                <w:rFonts w:ascii="Century Gothic" w:hAnsi="Century Gothic" w:cs="Arial"/>
                <w:b/>
                <w:bCs/>
                <w:lang w:val="en-GB"/>
              </w:rPr>
            </w:pPr>
          </w:p>
          <w:p w:rsidR="008D64CE" w:rsidRPr="00C04869" w:rsidRDefault="008D64CE" w:rsidP="00B409D4">
            <w:pPr>
              <w:widowControl w:val="0"/>
              <w:autoSpaceDE w:val="0"/>
              <w:spacing w:after="33" w:line="360" w:lineRule="auto"/>
              <w:rPr>
                <w:rFonts w:ascii="Century Gothic" w:hAnsi="Century Gothic" w:cs="Arial"/>
                <w:bCs/>
                <w:lang w:val="en-GB"/>
              </w:rPr>
            </w:pPr>
            <w:r w:rsidRPr="00C04869">
              <w:rPr>
                <w:rFonts w:ascii="Century Gothic" w:hAnsi="Century Gothic" w:cs="Arial"/>
                <w:bCs/>
                <w:lang w:val="en-GB"/>
              </w:rPr>
              <w:t xml:space="preserve">The following day, students </w:t>
            </w:r>
            <w:proofErr w:type="gramStart"/>
            <w:r w:rsidRPr="00C04869">
              <w:rPr>
                <w:rFonts w:ascii="Century Gothic" w:hAnsi="Century Gothic" w:cs="Arial"/>
                <w:bCs/>
                <w:lang w:val="en-GB"/>
              </w:rPr>
              <w:t>will be given</w:t>
            </w:r>
            <w:proofErr w:type="gramEnd"/>
            <w:r w:rsidRPr="00C04869">
              <w:rPr>
                <w:rFonts w:ascii="Century Gothic" w:hAnsi="Century Gothic" w:cs="Arial"/>
                <w:bCs/>
                <w:lang w:val="en-GB"/>
              </w:rPr>
              <w:t xml:space="preserve"> a chance to finish their paintings if they did not have time the day before. Once all students are finished with their paintings, everyone will get a chance to discuss </w:t>
            </w:r>
            <w:r w:rsidRPr="00C04869">
              <w:rPr>
                <w:rFonts w:ascii="Century Gothic" w:hAnsi="Century Gothic" w:cs="Arial"/>
                <w:bCs/>
                <w:lang w:val="en-GB"/>
              </w:rPr>
              <w:lastRenderedPageBreak/>
              <w:t xml:space="preserve">them and share their work. </w:t>
            </w:r>
          </w:p>
          <w:p w:rsidR="008D64CE" w:rsidRPr="00C04869" w:rsidRDefault="008D64CE" w:rsidP="00B409D4">
            <w:pPr>
              <w:widowControl w:val="0"/>
              <w:autoSpaceDE w:val="0"/>
              <w:spacing w:after="33" w:line="360" w:lineRule="auto"/>
              <w:rPr>
                <w:rFonts w:ascii="Century Gothic" w:hAnsi="Century Gothic" w:cs="Arial"/>
                <w:bCs/>
                <w:lang w:val="en-GB"/>
              </w:rPr>
            </w:pPr>
          </w:p>
          <w:p w:rsidR="008D64CE" w:rsidRPr="00C04869" w:rsidRDefault="008D64CE" w:rsidP="00B409D4">
            <w:pPr>
              <w:widowControl w:val="0"/>
              <w:autoSpaceDE w:val="0"/>
              <w:spacing w:after="33" w:line="360" w:lineRule="auto"/>
              <w:rPr>
                <w:rFonts w:ascii="Century Gothic" w:hAnsi="Century Gothic" w:cs="Arial"/>
                <w:lang w:val="en-GB"/>
              </w:rPr>
            </w:pPr>
            <w:r w:rsidRPr="00C04869">
              <w:rPr>
                <w:rFonts w:ascii="Century Gothic" w:hAnsi="Century Gothic" w:cs="Arial"/>
                <w:bCs/>
                <w:lang w:val="en-GB"/>
              </w:rPr>
              <w:t>From this activity, the teacher is able to expand into a unit on planets.</w:t>
            </w:r>
          </w:p>
        </w:tc>
      </w:tr>
    </w:tbl>
    <w:p w:rsidR="008D64CE" w:rsidRDefault="008D64CE" w:rsidP="008D64CE">
      <w:pPr>
        <w:spacing w:line="360" w:lineRule="auto"/>
        <w:rPr>
          <w:rFonts w:ascii="Century Gothic" w:hAnsi="Century Gothic"/>
          <w:b/>
          <w:bCs/>
        </w:rPr>
      </w:pPr>
    </w:p>
    <w:p w:rsidR="008D64CE" w:rsidRPr="00C04869" w:rsidRDefault="008D64CE" w:rsidP="008D64CE">
      <w:pPr>
        <w:spacing w:line="360" w:lineRule="auto"/>
        <w:rPr>
          <w:rFonts w:ascii="Century Gothic" w:hAnsi="Century Gothic"/>
          <w:b/>
          <w:bCs/>
        </w:rPr>
      </w:pPr>
      <w:r w:rsidRPr="00C04869">
        <w:rPr>
          <w:rFonts w:ascii="Century Gothic" w:hAnsi="Century Gothic"/>
          <w:b/>
          <w:bCs/>
        </w:rPr>
        <w:t>Reflection:</w:t>
      </w:r>
    </w:p>
    <w:p w:rsidR="008D64CE" w:rsidRPr="00C04869" w:rsidRDefault="008D64CE" w:rsidP="008D64CE">
      <w:pPr>
        <w:spacing w:line="360" w:lineRule="auto"/>
        <w:jc w:val="both"/>
        <w:rPr>
          <w:rFonts w:ascii="Century Gothic" w:hAnsi="Century Gothic"/>
        </w:rPr>
      </w:pPr>
      <w:r w:rsidRPr="00C04869">
        <w:rPr>
          <w:rFonts w:ascii="Century Gothic" w:hAnsi="Century Gothic"/>
          <w:bCs/>
        </w:rPr>
        <w:tab/>
        <w:t>Our purpose for designing this lesson plan was to provide an engaging activity for the students.</w:t>
      </w:r>
      <w:r w:rsidRPr="00C04869">
        <w:rPr>
          <w:rFonts w:ascii="Century Gothic" w:hAnsi="Century Gothic"/>
        </w:rPr>
        <w:t xml:space="preserve"> The textbook brings up a very important point about religion literature books </w:t>
      </w:r>
      <w:proofErr w:type="gramStart"/>
      <w:r w:rsidRPr="00C04869">
        <w:rPr>
          <w:rFonts w:ascii="Century Gothic" w:hAnsi="Century Gothic"/>
        </w:rPr>
        <w:t>being used</w:t>
      </w:r>
      <w:proofErr w:type="gramEnd"/>
      <w:r w:rsidRPr="00C04869">
        <w:rPr>
          <w:rFonts w:ascii="Century Gothic" w:hAnsi="Century Gothic"/>
        </w:rPr>
        <w:t xml:space="preserve"> in public schools. Since myths derive from certain cultures, they will not apply to all students. Depending on a student’s upbringing, certain myths may be offending to them because they </w:t>
      </w:r>
      <w:proofErr w:type="gramStart"/>
      <w:r w:rsidRPr="00C04869">
        <w:rPr>
          <w:rFonts w:ascii="Century Gothic" w:hAnsi="Century Gothic"/>
        </w:rPr>
        <w:t>were not brought up</w:t>
      </w:r>
      <w:proofErr w:type="gramEnd"/>
      <w:r w:rsidRPr="00C04869">
        <w:rPr>
          <w:rFonts w:ascii="Century Gothic" w:hAnsi="Century Gothic"/>
        </w:rPr>
        <w:t xml:space="preserve"> to believe the same thing. We believe that it is important to introduce students to myths from different cultures, not to change their beliefs, but </w:t>
      </w:r>
      <w:proofErr w:type="gramStart"/>
      <w:r w:rsidRPr="00C04869">
        <w:rPr>
          <w:rFonts w:ascii="Century Gothic" w:hAnsi="Century Gothic"/>
        </w:rPr>
        <w:t>to simply educate</w:t>
      </w:r>
      <w:proofErr w:type="gramEnd"/>
      <w:r w:rsidRPr="00C04869">
        <w:rPr>
          <w:rFonts w:ascii="Century Gothic" w:hAnsi="Century Gothic"/>
        </w:rPr>
        <w:t xml:space="preserve"> them about the beliefs of others. </w:t>
      </w:r>
    </w:p>
    <w:p w:rsidR="008D64CE" w:rsidRPr="00C04869" w:rsidRDefault="008D64CE" w:rsidP="008D64CE">
      <w:pPr>
        <w:spacing w:line="360" w:lineRule="auto"/>
        <w:jc w:val="both"/>
        <w:rPr>
          <w:rFonts w:ascii="Century Gothic" w:hAnsi="Century Gothic"/>
        </w:rPr>
      </w:pPr>
      <w:r w:rsidRPr="00C04869">
        <w:rPr>
          <w:rFonts w:ascii="Century Gothic" w:hAnsi="Century Gothic"/>
        </w:rPr>
        <w:tab/>
        <w:t xml:space="preserve">In our lesson plan, we incorporated another idea from the </w:t>
      </w:r>
      <w:proofErr w:type="gramStart"/>
      <w:r w:rsidRPr="00C04869">
        <w:rPr>
          <w:rFonts w:ascii="Century Gothic" w:hAnsi="Century Gothic"/>
        </w:rPr>
        <w:t>textbook which</w:t>
      </w:r>
      <w:proofErr w:type="gramEnd"/>
      <w:r w:rsidRPr="00C04869">
        <w:rPr>
          <w:rFonts w:ascii="Century Gothic" w:hAnsi="Century Gothic"/>
        </w:rPr>
        <w:t xml:space="preserve"> recommends reading myths aloud to children in order for them to easily comprehend. Speaking from personal experience, our group discussed that we enjoyed when our parents or teachers would read us myths aloud. </w:t>
      </w:r>
    </w:p>
    <w:p w:rsidR="00820825" w:rsidRDefault="008D64CE" w:rsidP="008D64CE">
      <w:pPr>
        <w:spacing w:line="360" w:lineRule="auto"/>
        <w:jc w:val="both"/>
      </w:pPr>
      <w:r w:rsidRPr="00C04869">
        <w:rPr>
          <w:rFonts w:ascii="Century Gothic" w:hAnsi="Century Gothic" w:cs="Arial"/>
          <w:lang w:val="en-GB"/>
        </w:rPr>
        <w:tab/>
        <w:t xml:space="preserve">To achieve the competencies listed above, we had students listen to literary texts. The two texts we used were </w:t>
      </w:r>
      <w:r w:rsidRPr="00C04869">
        <w:rPr>
          <w:rFonts w:ascii="Century Gothic" w:hAnsi="Century Gothic" w:cs="Arial"/>
          <w:i/>
          <w:lang w:val="en-GB"/>
        </w:rPr>
        <w:t>In the Beginning</w:t>
      </w:r>
      <w:r w:rsidRPr="00C04869">
        <w:rPr>
          <w:rFonts w:ascii="Century Gothic" w:hAnsi="Century Gothic" w:cs="Arial"/>
          <w:lang w:val="en-GB"/>
        </w:rPr>
        <w:t xml:space="preserve"> by Steve Turner and </w:t>
      </w:r>
      <w:r w:rsidRPr="00C04869">
        <w:rPr>
          <w:rFonts w:ascii="Century Gothic" w:hAnsi="Century Gothic" w:cs="Arial"/>
          <w:i/>
          <w:lang w:val="en-GB"/>
        </w:rPr>
        <w:t>the Sky Woman Creation Story.</w:t>
      </w:r>
      <w:r w:rsidRPr="00C04869">
        <w:rPr>
          <w:rFonts w:ascii="Century Gothic" w:hAnsi="Century Gothic" w:cs="Arial"/>
          <w:lang w:val="en-GB"/>
        </w:rPr>
        <w:t xml:space="preserve"> In order to achieve the second competency, which required students to use language, we decided to include class discussions as well as an opportunity for students to share their work. Finally, in order to achieve the last competency, we decided to let the students freely express their creativity.  Instead of asking students to colour-in a picture, we decided to give them the opportunity to depict their interpretation of the first day on earth.</w:t>
      </w:r>
    </w:p>
    <w:sectPr w:rsidR="00820825" w:rsidSect="008208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7011"/>
    <w:multiLevelType w:val="hybridMultilevel"/>
    <w:tmpl w:val="F1223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B1B1A5E"/>
    <w:multiLevelType w:val="hybridMultilevel"/>
    <w:tmpl w:val="ADD07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4CE"/>
    <w:rsid w:val="00820825"/>
    <w:rsid w:val="008D64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CE"/>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1</cp:revision>
  <dcterms:created xsi:type="dcterms:W3CDTF">2012-02-12T00:58:00Z</dcterms:created>
  <dcterms:modified xsi:type="dcterms:W3CDTF">2012-02-12T01:00:00Z</dcterms:modified>
</cp:coreProperties>
</file>